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CDAE06C"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w:t>
      </w:r>
      <w:r w:rsidR="00DB3582">
        <w:rPr>
          <w:rFonts w:ascii="Times New Roman" w:eastAsia="Arial Unicode MS" w:hAnsi="Times New Roman" w:cs="Times New Roman"/>
          <w:b/>
          <w:kern w:val="0"/>
          <w:sz w:val="24"/>
          <w:szCs w:val="24"/>
          <w:lang w:eastAsia="lv-LV"/>
          <w14:ligatures w14:val="none"/>
        </w:rPr>
        <w:t>1</w:t>
      </w:r>
      <w:r w:rsidR="005A7C4C">
        <w:rPr>
          <w:rFonts w:ascii="Times New Roman" w:eastAsia="Arial Unicode MS" w:hAnsi="Times New Roman" w:cs="Times New Roman"/>
          <w:b/>
          <w:kern w:val="0"/>
          <w:sz w:val="24"/>
          <w:szCs w:val="24"/>
          <w:lang w:eastAsia="lv-LV"/>
          <w14:ligatures w14:val="none"/>
        </w:rPr>
        <w:t>9</w:t>
      </w:r>
    </w:p>
    <w:p w14:paraId="37FE0B5F" w14:textId="2EDC013D"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B3582">
        <w:rPr>
          <w:rFonts w:ascii="Times New Roman" w:eastAsia="Arial Unicode MS" w:hAnsi="Times New Roman" w:cs="Times New Roman"/>
          <w:kern w:val="0"/>
          <w:sz w:val="24"/>
          <w:szCs w:val="24"/>
          <w:lang w:eastAsia="lv-LV"/>
          <w14:ligatures w14:val="none"/>
        </w:rPr>
        <w:t>6</w:t>
      </w:r>
      <w:r w:rsidR="005A7C4C">
        <w:rPr>
          <w:rFonts w:ascii="Times New Roman" w:eastAsia="Arial Unicode MS" w:hAnsi="Times New Roman" w:cs="Times New Roman"/>
          <w:kern w:val="0"/>
          <w:sz w:val="24"/>
          <w:szCs w:val="24"/>
          <w:lang w:eastAsia="lv-LV"/>
          <w14:ligatures w14:val="none"/>
        </w:rPr>
        <w:t>9</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5E1F0612" w14:textId="77777777" w:rsidR="00176CD1" w:rsidRPr="00D90AD9" w:rsidRDefault="00176CD1" w:rsidP="00176CD1">
      <w:pPr>
        <w:spacing w:after="0" w:line="240" w:lineRule="auto"/>
        <w:jc w:val="both"/>
        <w:rPr>
          <w:rFonts w:ascii="Times New Roman" w:eastAsia="Times New Roman" w:hAnsi="Times New Roman" w:cs="Arial Unicode MS"/>
          <w:sz w:val="24"/>
          <w:szCs w:val="24"/>
          <w:lang w:eastAsia="lv-LV" w:bidi="lo-LA"/>
        </w:rPr>
      </w:pPr>
    </w:p>
    <w:p w14:paraId="6483CFFA" w14:textId="2BDFD2D3" w:rsidR="005A7C4C" w:rsidRPr="005A7C4C" w:rsidRDefault="005A7C4C" w:rsidP="005A7C4C">
      <w:pPr>
        <w:keepNext/>
        <w:spacing w:line="240" w:lineRule="auto"/>
        <w:jc w:val="both"/>
        <w:outlineLvl w:val="0"/>
        <w:rPr>
          <w:rFonts w:ascii="Times New Roman" w:hAnsi="Times New Roman" w:cs="Times New Roman"/>
          <w:b/>
          <w:bCs/>
          <w:kern w:val="24"/>
          <w:sz w:val="24"/>
          <w:szCs w:val="24"/>
          <w14:ligatures w14:val="none"/>
        </w:rPr>
      </w:pPr>
      <w:r w:rsidRPr="005A7C4C">
        <w:rPr>
          <w:rFonts w:ascii="Times New Roman" w:hAnsi="Times New Roman" w:cs="Times New Roman"/>
          <w:b/>
          <w:bCs/>
          <w:kern w:val="24"/>
          <w:sz w:val="24"/>
          <w:szCs w:val="24"/>
          <w14:ligatures w14:val="none"/>
        </w:rPr>
        <w:t>Par Madonas novada pašvaldības iekšējā normatīvā akta Nr.</w:t>
      </w:r>
      <w:r>
        <w:rPr>
          <w:rFonts w:ascii="Times New Roman" w:hAnsi="Times New Roman" w:cs="Times New Roman"/>
          <w:b/>
          <w:bCs/>
          <w:kern w:val="24"/>
          <w:sz w:val="24"/>
          <w:szCs w:val="24"/>
          <w14:ligatures w14:val="none"/>
        </w:rPr>
        <w:t xml:space="preserve"> 3</w:t>
      </w:r>
      <w:r w:rsidR="002D1751">
        <w:rPr>
          <w:rFonts w:ascii="Times New Roman" w:hAnsi="Times New Roman" w:cs="Times New Roman"/>
          <w:b/>
          <w:bCs/>
          <w:kern w:val="24"/>
          <w:sz w:val="24"/>
          <w:szCs w:val="24"/>
          <w14:ligatures w14:val="none"/>
        </w:rPr>
        <w:t>0</w:t>
      </w:r>
      <w:r>
        <w:rPr>
          <w:rFonts w:ascii="Times New Roman" w:hAnsi="Times New Roman" w:cs="Times New Roman"/>
          <w:b/>
          <w:bCs/>
          <w:kern w:val="24"/>
          <w:sz w:val="24"/>
          <w:szCs w:val="24"/>
          <w14:ligatures w14:val="none"/>
        </w:rPr>
        <w:t xml:space="preserve"> </w:t>
      </w:r>
      <w:r w:rsidRPr="005A7C4C">
        <w:rPr>
          <w:rFonts w:ascii="Times New Roman" w:hAnsi="Times New Roman" w:cs="Times New Roman"/>
          <w:b/>
          <w:bCs/>
          <w:kern w:val="24"/>
          <w:sz w:val="24"/>
          <w:szCs w:val="24"/>
          <w14:ligatures w14:val="none"/>
        </w:rPr>
        <w:t>“Madonas novada pašvaldības institūciju amatpersonu un darbinieku atlīdzības nolikums” izdošanu</w:t>
      </w:r>
    </w:p>
    <w:p w14:paraId="736EB87B" w14:textId="77777777" w:rsidR="005A7C4C" w:rsidRPr="005A7C4C" w:rsidRDefault="005A7C4C" w:rsidP="005A7C4C">
      <w:pPr>
        <w:keepNext/>
        <w:spacing w:after="0" w:line="240" w:lineRule="auto"/>
        <w:jc w:val="both"/>
        <w:outlineLvl w:val="0"/>
        <w:rPr>
          <w:rFonts w:ascii="Times New Roman" w:eastAsia="Times New Roman" w:hAnsi="Times New Roman" w:cs="Times New Roman"/>
          <w:i/>
          <w:color w:val="EE0000"/>
          <w:kern w:val="0"/>
          <w:sz w:val="24"/>
          <w:szCs w:val="24"/>
          <w:lang w:eastAsia="lv-LV"/>
          <w14:ligatures w14:val="none"/>
        </w:rPr>
      </w:pPr>
    </w:p>
    <w:p w14:paraId="79A82BD5" w14:textId="3985800A" w:rsidR="005A7C4C" w:rsidRPr="005A7C4C" w:rsidRDefault="005A7C4C" w:rsidP="005A7C4C">
      <w:pPr>
        <w:spacing w:after="0" w:line="240" w:lineRule="auto"/>
        <w:ind w:firstLine="720"/>
        <w:jc w:val="both"/>
        <w:rPr>
          <w:rFonts w:ascii="Times New Roman" w:hAnsi="Times New Roman" w:cs="Times New Roman"/>
          <w:kern w:val="0"/>
          <w:sz w:val="24"/>
          <w:szCs w:val="24"/>
          <w14:ligatures w14:val="none"/>
        </w:rPr>
      </w:pPr>
      <w:bookmarkStart w:id="498" w:name="_Hlk134605905"/>
      <w:r w:rsidRPr="005A7C4C">
        <w:rPr>
          <w:rFonts w:ascii="Times New Roman" w:hAnsi="Times New Roman" w:cs="Times New Roman"/>
          <w:kern w:val="0"/>
          <w:sz w:val="24"/>
          <w:szCs w:val="24"/>
          <w14:ligatures w14:val="none"/>
        </w:rPr>
        <w:t xml:space="preserve">Šobrīd saskaņā ar Madonas novada pašvaldības domes 04.07.2025. lēmumu Nr.20 </w:t>
      </w:r>
      <w:r w:rsidRPr="005A7C4C">
        <w:rPr>
          <w:rFonts w:ascii="Times New Roman" w:eastAsia="Times New Roman" w:hAnsi="Times New Roman" w:cs="Times New Roman"/>
          <w:kern w:val="0"/>
          <w:sz w:val="24"/>
          <w:szCs w:val="24"/>
          <w:lang w:eastAsia="lv-LV" w:bidi="lo-LA"/>
          <w14:ligatures w14:val="none"/>
        </w:rPr>
        <w:t>(protokols Nr.</w:t>
      </w:r>
      <w:r w:rsidR="002D1751">
        <w:rPr>
          <w:rFonts w:ascii="Times New Roman" w:eastAsia="Times New Roman" w:hAnsi="Times New Roman" w:cs="Times New Roman"/>
          <w:kern w:val="0"/>
          <w:sz w:val="24"/>
          <w:szCs w:val="24"/>
          <w:lang w:eastAsia="lv-LV" w:bidi="lo-LA"/>
          <w14:ligatures w14:val="none"/>
        </w:rPr>
        <w:t> </w:t>
      </w:r>
      <w:r w:rsidRPr="005A7C4C">
        <w:rPr>
          <w:rFonts w:ascii="Times New Roman" w:eastAsia="Times New Roman" w:hAnsi="Times New Roman" w:cs="Times New Roman"/>
          <w:kern w:val="0"/>
          <w:sz w:val="24"/>
          <w:szCs w:val="24"/>
          <w:lang w:eastAsia="lv-LV" w:bidi="lo-LA"/>
          <w14:ligatures w14:val="none"/>
        </w:rPr>
        <w:t>2, 18.</w:t>
      </w:r>
      <w:r w:rsidR="002D1751">
        <w:rPr>
          <w:rFonts w:ascii="Times New Roman" w:eastAsia="Times New Roman" w:hAnsi="Times New Roman" w:cs="Times New Roman"/>
          <w:kern w:val="0"/>
          <w:sz w:val="24"/>
          <w:szCs w:val="24"/>
          <w:lang w:eastAsia="lv-LV" w:bidi="lo-LA"/>
          <w14:ligatures w14:val="none"/>
        </w:rPr>
        <w:t> </w:t>
      </w:r>
      <w:r w:rsidRPr="005A7C4C">
        <w:rPr>
          <w:rFonts w:ascii="Times New Roman" w:eastAsia="Times New Roman" w:hAnsi="Times New Roman" w:cs="Times New Roman"/>
          <w:kern w:val="0"/>
          <w:sz w:val="24"/>
          <w:szCs w:val="24"/>
          <w:lang w:eastAsia="lv-LV" w:bidi="lo-LA"/>
          <w14:ligatures w14:val="none"/>
        </w:rPr>
        <w:t>p.)</w:t>
      </w:r>
      <w:r w:rsidRPr="005A7C4C">
        <w:rPr>
          <w:rFonts w:ascii="Times New Roman" w:hAnsi="Times New Roman" w:cs="Times New Roman"/>
          <w:kern w:val="0"/>
          <w:sz w:val="24"/>
          <w:szCs w:val="24"/>
          <w14:ligatures w14:val="none"/>
        </w:rPr>
        <w:t xml:space="preserve"> Madonas novada pašvaldības institūciju amatpersonu un darbinieku atlīdzību regulē gan </w:t>
      </w:r>
      <w:r w:rsidRPr="005A7C4C">
        <w:rPr>
          <w:rFonts w:ascii="Times New Roman" w:hAnsi="Times New Roman" w:cs="Times New Roman"/>
          <w:kern w:val="0"/>
          <w:sz w:val="24"/>
          <w:szCs w:val="24"/>
          <w:lang w:eastAsia="lv-LV" w:bidi="lo-LA"/>
          <w14:ligatures w14:val="none"/>
        </w:rPr>
        <w:t>Madonas novada pašvaldības institūciju amatpersonu un darbinieku atlīdzības nolikums, kas apstiprināts ar Madonas novada pašvaldības domes 28.10.2021. lēmumu Nr. 391</w:t>
      </w:r>
      <w:r w:rsidRPr="005A7C4C">
        <w:rPr>
          <w:rFonts w:ascii="Times New Roman" w:hAnsi="Times New Roman" w:cs="Times New Roman"/>
          <w:kern w:val="0"/>
          <w:sz w:val="24"/>
          <w:szCs w:val="24"/>
          <w14:ligatures w14:val="none"/>
        </w:rPr>
        <w:t xml:space="preserve">, gan </w:t>
      </w:r>
      <w:r w:rsidRPr="005A7C4C">
        <w:rPr>
          <w:rFonts w:ascii="Times New Roman" w:hAnsi="Times New Roman" w:cs="Times New Roman"/>
          <w:kern w:val="0"/>
          <w:sz w:val="24"/>
          <w:szCs w:val="24"/>
          <w:lang w:eastAsia="lv-LV" w:bidi="lo-LA"/>
          <w14:ligatures w14:val="none"/>
        </w:rPr>
        <w:t>Varakļānu novada pašvaldības amatpersonu un darbinieku atlīdzības nolikums, kas apstiprināts ar Varakļānu novada pašvaldības domes 27.06.2024. lēmumu Nr. 8.34</w:t>
      </w:r>
      <w:r w:rsidRPr="005A7C4C">
        <w:rPr>
          <w:rFonts w:ascii="Times New Roman" w:hAnsi="Times New Roman" w:cs="Times New Roman"/>
          <w:kern w:val="0"/>
          <w:sz w:val="24"/>
          <w:szCs w:val="24"/>
          <w14:ligatures w14:val="none"/>
        </w:rPr>
        <w:t xml:space="preserve">. </w:t>
      </w:r>
    </w:p>
    <w:p w14:paraId="43A692F9" w14:textId="77777777" w:rsidR="005A7C4C" w:rsidRPr="005A7C4C" w:rsidRDefault="005A7C4C" w:rsidP="005A7C4C">
      <w:pPr>
        <w:spacing w:after="0" w:line="240" w:lineRule="auto"/>
        <w:ind w:firstLine="720"/>
        <w:jc w:val="both"/>
        <w:rPr>
          <w:rFonts w:ascii="Times New Roman" w:hAnsi="Times New Roman" w:cs="Times New Roman"/>
          <w:kern w:val="0"/>
          <w:sz w:val="24"/>
          <w:szCs w:val="24"/>
          <w14:ligatures w14:val="none"/>
        </w:rPr>
      </w:pPr>
      <w:r w:rsidRPr="005A7C4C">
        <w:rPr>
          <w:rFonts w:ascii="Times New Roman" w:hAnsi="Times New Roman" w:cs="Times New Roman"/>
          <w:kern w:val="0"/>
          <w:sz w:val="24"/>
          <w:szCs w:val="24"/>
          <w14:ligatures w14:val="none"/>
        </w:rPr>
        <w:t>Lai Madonas novada pašvaldības institūciju amatpersonu un darbinieku atlīdzībai tiktu piemērots vienots regulējums visās Madonas novada pašvaldības institūcijās, kā arī ņemot vērā Valsts un pašvaldību institūciju amatpersonu un darbinieku atlīdzības likumā noteikto, ir nepieciešams izdot Madonas novada pašvaldības institūciju amatpersonu un darbinieku atlīdzības nolikumu.</w:t>
      </w:r>
    </w:p>
    <w:p w14:paraId="6614EE31" w14:textId="407D5681" w:rsidR="005A7C4C" w:rsidRDefault="005A7C4C" w:rsidP="005A7C4C">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5A7C4C">
        <w:rPr>
          <w:rFonts w:ascii="Times New Roman" w:eastAsia="Wingdings" w:hAnsi="Times New Roman" w:cs="Times New Roman"/>
          <w:kern w:val="0"/>
          <w:sz w:val="24"/>
          <w:szCs w:val="24"/>
          <w14:ligatures w14:val="none"/>
        </w:rPr>
        <w:t xml:space="preserve">Noklausījusies sniegto informāciju un iepazinušies ar </w:t>
      </w:r>
      <w:r w:rsidRPr="005A7C4C">
        <w:rPr>
          <w:rFonts w:ascii="Times New Roman" w:hAnsi="Times New Roman" w:cs="Times New Roman"/>
          <w:kern w:val="0"/>
          <w:sz w:val="24"/>
          <w:szCs w:val="24"/>
          <w14:ligatures w14:val="none"/>
        </w:rPr>
        <w:t>Madonas novada pašvaldības institūciju amatpersonu un darbinieku atlīdzības nolikuma projektu</w:t>
      </w:r>
      <w:r w:rsidRPr="005A7C4C">
        <w:rPr>
          <w:rFonts w:ascii="Times New Roman" w:eastAsia="Wingdings" w:hAnsi="Times New Roman" w:cs="Times New Roman"/>
          <w:kern w:val="0"/>
          <w:sz w:val="24"/>
          <w:szCs w:val="24"/>
          <w14:ligatures w14:val="none"/>
        </w:rPr>
        <w:t>, kas pievienots šim lēmuma kā pielikums, p</w:t>
      </w:r>
      <w:r w:rsidRPr="005A7C4C">
        <w:rPr>
          <w:rFonts w:ascii="Times New Roman" w:eastAsia="Calibri" w:hAnsi="Times New Roman" w:cs="Times New Roman"/>
          <w:kern w:val="0"/>
          <w:sz w:val="24"/>
          <w:szCs w:val="24"/>
          <w14:ligatures w14:val="none"/>
        </w:rPr>
        <w:t>amatojoties uz Pašvaldību likuma 10. panta pirmās daļas 14., 21. punktu un 50.</w:t>
      </w:r>
      <w:r w:rsidR="003821BD">
        <w:rPr>
          <w:rFonts w:ascii="Times New Roman" w:eastAsia="Calibri" w:hAnsi="Times New Roman" w:cs="Times New Roman"/>
          <w:kern w:val="0"/>
          <w:sz w:val="24"/>
          <w:szCs w:val="24"/>
          <w14:ligatures w14:val="none"/>
        </w:rPr>
        <w:t> </w:t>
      </w:r>
      <w:r w:rsidRPr="005A7C4C">
        <w:rPr>
          <w:rFonts w:ascii="Times New Roman" w:eastAsia="Calibri" w:hAnsi="Times New Roman" w:cs="Times New Roman"/>
          <w:kern w:val="0"/>
          <w:sz w:val="24"/>
          <w:szCs w:val="24"/>
          <w14:ligatures w14:val="none"/>
        </w:rPr>
        <w:t>pantu,</w:t>
      </w:r>
      <w:r w:rsidRPr="005A7C4C">
        <w:rPr>
          <w:rFonts w:ascii="Times New Roman" w:eastAsia="Calibri" w:hAnsi="Times New Roman" w:cs="Times New Roman"/>
          <w:b/>
          <w:kern w:val="0"/>
          <w:sz w:val="24"/>
          <w:szCs w:val="24"/>
          <w14:ligatures w14:val="none"/>
        </w:rPr>
        <w:t xml:space="preserve"> </w:t>
      </w:r>
      <w:r w:rsidRPr="005A7C4C">
        <w:rPr>
          <w:rFonts w:ascii="Times New Roman" w:eastAsia="Wingdings" w:hAnsi="Times New Roman" w:cs="Times New Roman"/>
          <w:kern w:val="0"/>
          <w:sz w:val="24"/>
          <w:szCs w:val="24"/>
          <w14:ligatures w14:val="none"/>
        </w:rPr>
        <w:t>Valsts pārvaldes iekārtas likuma 72. pantu</w:t>
      </w:r>
      <w:r w:rsidRPr="005A7C4C">
        <w:rPr>
          <w:rFonts w:ascii="Times New Roman" w:eastAsia="Calibri" w:hAnsi="Times New Roman" w:cs="Times New Roman"/>
          <w:kern w:val="0"/>
          <w:sz w:val="24"/>
          <w:szCs w:val="24"/>
          <w14:ligatures w14:val="none"/>
        </w:rPr>
        <w:t xml:space="preserve">, ņemot vērā 21.11.2025. Finanšu komitejas atzinumu, </w:t>
      </w:r>
      <w:bookmarkEnd w:id="498"/>
      <w:r w:rsidRPr="00464030">
        <w:rPr>
          <w:rFonts w:ascii="Times New Roman" w:hAnsi="Times New Roman" w:cs="Times New Roman"/>
          <w:b/>
          <w:sz w:val="24"/>
          <w:szCs w:val="24"/>
        </w:rPr>
        <w:t xml:space="preserve">atklāti balsojot: PAR – 18 </w:t>
      </w:r>
      <w:r w:rsidRPr="00464030">
        <w:rPr>
          <w:rFonts w:ascii="Times New Roman" w:hAnsi="Times New Roman" w:cs="Times New Roman"/>
          <w:sz w:val="24"/>
          <w:szCs w:val="24"/>
        </w:rPr>
        <w:t>(</w:t>
      </w:r>
      <w:r w:rsidRPr="0046403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464030">
        <w:rPr>
          <w:rFonts w:ascii="Times New Roman" w:hAnsi="Times New Roman" w:cs="Times New Roman"/>
          <w:sz w:val="24"/>
          <w:szCs w:val="24"/>
        </w:rPr>
        <w:t xml:space="preserve">), </w:t>
      </w:r>
      <w:r w:rsidRPr="00464030">
        <w:rPr>
          <w:rFonts w:ascii="Times New Roman" w:hAnsi="Times New Roman" w:cs="Times New Roman"/>
          <w:b/>
          <w:sz w:val="24"/>
          <w:szCs w:val="24"/>
        </w:rPr>
        <w:t xml:space="preserve">PRET </w:t>
      </w:r>
      <w:r w:rsidRPr="00464030">
        <w:rPr>
          <w:rFonts w:ascii="Times New Roman" w:hAnsi="Times New Roman" w:cs="Times New Roman"/>
          <w:b/>
          <w:bCs/>
          <w:sz w:val="24"/>
          <w:szCs w:val="24"/>
        </w:rPr>
        <w:t>– NAV</w:t>
      </w:r>
      <w:r w:rsidRPr="00464030">
        <w:rPr>
          <w:rFonts w:ascii="Times New Roman" w:hAnsi="Times New Roman" w:cs="Times New Roman"/>
          <w:b/>
          <w:sz w:val="24"/>
          <w:szCs w:val="24"/>
        </w:rPr>
        <w:t>, ATTURAS – NAV,</w:t>
      </w:r>
      <w:r w:rsidRPr="00464030">
        <w:rPr>
          <w:rFonts w:ascii="Times New Roman" w:hAnsi="Times New Roman" w:cs="Times New Roman"/>
          <w:sz w:val="24"/>
          <w:szCs w:val="24"/>
        </w:rPr>
        <w:t xml:space="preserve"> Madonas novada pašvaldības dome </w:t>
      </w:r>
      <w:r w:rsidRPr="00464030">
        <w:rPr>
          <w:rFonts w:ascii="Times New Roman" w:hAnsi="Times New Roman" w:cs="Times New Roman"/>
          <w:b/>
          <w:sz w:val="24"/>
          <w:szCs w:val="24"/>
        </w:rPr>
        <w:t>NOLEMJ:</w:t>
      </w:r>
      <w:r w:rsidRPr="00464030">
        <w:rPr>
          <w:rFonts w:ascii="Times New Roman" w:eastAsia="Calibri" w:hAnsi="Times New Roman" w:cs="Times New Roman"/>
          <w:b/>
          <w:sz w:val="24"/>
          <w:szCs w:val="24"/>
          <w:lang w:eastAsia="hi-IN" w:bidi="hi-IN"/>
        </w:rPr>
        <w:t xml:space="preserve">  </w:t>
      </w:r>
      <w:r w:rsidRPr="00464030">
        <w:rPr>
          <w:rFonts w:ascii="Times New Roman" w:eastAsia="Calibri" w:hAnsi="Times New Roman" w:cs="Times New Roman"/>
          <w:b/>
          <w:color w:val="000000"/>
          <w:kern w:val="1"/>
          <w:sz w:val="24"/>
          <w:szCs w:val="24"/>
          <w:lang w:eastAsia="hi-IN" w:bidi="hi-IN"/>
        </w:rPr>
        <w:t xml:space="preserve">   </w:t>
      </w:r>
      <w:r w:rsidRPr="00464030">
        <w:rPr>
          <w:rFonts w:ascii="Times New Roman" w:eastAsia="Times New Roman" w:hAnsi="Times New Roman" w:cs="Times New Roman"/>
          <w:kern w:val="0"/>
          <w:sz w:val="24"/>
          <w:szCs w:val="24"/>
          <w:lang w:eastAsia="lv-LV"/>
          <w14:ligatures w14:val="none"/>
        </w:rPr>
        <w:t xml:space="preserve">  </w:t>
      </w:r>
    </w:p>
    <w:p w14:paraId="74E3907C" w14:textId="4C02AB9C" w:rsidR="005A7C4C" w:rsidRPr="005A7C4C" w:rsidRDefault="005A7C4C" w:rsidP="005A7C4C">
      <w:pPr>
        <w:spacing w:before="60" w:after="0" w:line="240" w:lineRule="auto"/>
        <w:ind w:firstLine="720"/>
        <w:jc w:val="both"/>
        <w:rPr>
          <w:rFonts w:ascii="Times New Roman" w:hAnsi="Times New Roman" w:cs="Times New Roman"/>
          <w:b/>
          <w:kern w:val="0"/>
          <w:sz w:val="24"/>
          <w:szCs w:val="24"/>
          <w14:ligatures w14:val="none"/>
        </w:rPr>
      </w:pPr>
    </w:p>
    <w:p w14:paraId="20B24AA8" w14:textId="4924D0E8" w:rsidR="005A7C4C" w:rsidRDefault="005A7C4C" w:rsidP="005A7C4C">
      <w:pPr>
        <w:pStyle w:val="Sarakstarindkopa"/>
        <w:numPr>
          <w:ilvl w:val="0"/>
          <w:numId w:val="14"/>
        </w:numPr>
        <w:suppressAutoHyphens/>
        <w:spacing w:after="0" w:line="240" w:lineRule="auto"/>
        <w:ind w:hanging="436"/>
        <w:jc w:val="both"/>
        <w:rPr>
          <w:rFonts w:ascii="Times New Roman" w:hAnsi="Times New Roman" w:cs="Times New Roman"/>
          <w:kern w:val="0"/>
          <w:sz w:val="24"/>
          <w:szCs w:val="24"/>
          <w14:ligatures w14:val="none"/>
        </w:rPr>
      </w:pPr>
      <w:r w:rsidRPr="005A7C4C">
        <w:rPr>
          <w:rFonts w:ascii="Times New Roman" w:hAnsi="Times New Roman" w:cs="Times New Roman"/>
          <w:kern w:val="0"/>
          <w:sz w:val="24"/>
          <w:szCs w:val="24"/>
          <w14:ligatures w14:val="none"/>
        </w:rPr>
        <w:t>Izdot Madonas novada pašvaldības iekšējo normatīvo aktu Nr. 3</w:t>
      </w:r>
      <w:r w:rsidR="002D1751">
        <w:rPr>
          <w:rFonts w:ascii="Times New Roman" w:hAnsi="Times New Roman" w:cs="Times New Roman"/>
          <w:kern w:val="0"/>
          <w:sz w:val="24"/>
          <w:szCs w:val="24"/>
          <w14:ligatures w14:val="none"/>
        </w:rPr>
        <w:t>0</w:t>
      </w:r>
      <w:r w:rsidRPr="005A7C4C">
        <w:rPr>
          <w:rFonts w:ascii="Times New Roman" w:hAnsi="Times New Roman" w:cs="Times New Roman"/>
          <w:kern w:val="0"/>
          <w:sz w:val="24"/>
          <w:szCs w:val="24"/>
          <w14:ligatures w14:val="none"/>
        </w:rPr>
        <w:t xml:space="preserve"> “Madonas novada pašvaldības institūciju amatpersonu un darbinieku atlīdzības nolikums”.</w:t>
      </w:r>
    </w:p>
    <w:p w14:paraId="05F6A9B6" w14:textId="5ACA5F2E" w:rsidR="005A7C4C" w:rsidRPr="005A7C4C" w:rsidRDefault="005A7C4C" w:rsidP="005A7C4C">
      <w:pPr>
        <w:pStyle w:val="Sarakstarindkopa"/>
        <w:numPr>
          <w:ilvl w:val="0"/>
          <w:numId w:val="14"/>
        </w:numPr>
        <w:suppressAutoHyphens/>
        <w:spacing w:after="0" w:line="240" w:lineRule="auto"/>
        <w:ind w:hanging="436"/>
        <w:jc w:val="both"/>
        <w:rPr>
          <w:rFonts w:ascii="Times New Roman" w:hAnsi="Times New Roman" w:cs="Times New Roman"/>
          <w:kern w:val="0"/>
          <w:sz w:val="24"/>
          <w:szCs w:val="24"/>
          <w14:ligatures w14:val="none"/>
        </w:rPr>
      </w:pPr>
      <w:r w:rsidRPr="005A7C4C">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62D95EE4" w14:textId="77777777" w:rsidR="005A7C4C" w:rsidRPr="005A7C4C" w:rsidRDefault="005A7C4C" w:rsidP="005A7C4C">
      <w:pPr>
        <w:suppressAutoHyphens/>
        <w:spacing w:after="0" w:line="240" w:lineRule="auto"/>
        <w:ind w:left="284"/>
        <w:jc w:val="both"/>
        <w:rPr>
          <w:rFonts w:ascii="Times New Roman" w:hAnsi="Times New Roman" w:cs="Times New Roman"/>
          <w:kern w:val="0"/>
          <w:sz w:val="24"/>
          <w:szCs w:val="24"/>
          <w14:ligatures w14:val="none"/>
        </w:rPr>
      </w:pPr>
    </w:p>
    <w:p w14:paraId="481A3E60" w14:textId="77777777" w:rsidR="005A7C4C" w:rsidRPr="005A7C4C" w:rsidRDefault="005A7C4C" w:rsidP="005A7C4C">
      <w:pPr>
        <w:suppressAutoHyphens/>
        <w:spacing w:after="0" w:line="240" w:lineRule="auto"/>
        <w:jc w:val="both"/>
        <w:rPr>
          <w:rFonts w:ascii="Times New Roman" w:hAnsi="Times New Roman" w:cs="Times New Roman"/>
          <w:kern w:val="0"/>
          <w:sz w:val="24"/>
          <w:szCs w:val="24"/>
          <w14:ligatures w14:val="none"/>
        </w:rPr>
      </w:pPr>
      <w:r w:rsidRPr="005A7C4C">
        <w:rPr>
          <w:rFonts w:ascii="Times New Roman" w:eastAsia="Times New Roman" w:hAnsi="Times New Roman" w:cs="Times New Roman"/>
          <w:i/>
          <w:iCs/>
          <w:kern w:val="0"/>
          <w:sz w:val="24"/>
          <w:szCs w:val="24"/>
          <w:lang w:eastAsia="lv-LV" w:bidi="lo-LA"/>
          <w14:ligatures w14:val="none"/>
        </w:rPr>
        <w:t>Pielikumā: Madonas novada pašvaldības institūciju amatpersonu un darbinieku atlīdzības nolikums.</w:t>
      </w:r>
    </w:p>
    <w:p w14:paraId="39591CA3" w14:textId="77777777" w:rsidR="0009331C" w:rsidRDefault="0009331C" w:rsidP="00464030">
      <w:pPr>
        <w:spacing w:after="0" w:line="240" w:lineRule="auto"/>
        <w:jc w:val="both"/>
        <w:rPr>
          <w:rFonts w:ascii="Times New Roman" w:eastAsia="Arial Unicode MS" w:hAnsi="Times New Roman" w:cs="Times New Roman"/>
          <w:b/>
          <w:kern w:val="0"/>
          <w:sz w:val="24"/>
          <w:szCs w:val="24"/>
          <w:lang w:eastAsia="lv-LV"/>
          <w14:ligatures w14:val="none"/>
        </w:rPr>
      </w:pPr>
    </w:p>
    <w:p w14:paraId="3A275065" w14:textId="77777777" w:rsidR="005A7C4C" w:rsidRPr="00464030" w:rsidRDefault="005A7C4C" w:rsidP="00464030">
      <w:pPr>
        <w:spacing w:after="0" w:line="240"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464030" w:rsidRDefault="008C7D9C" w:rsidP="00464030">
      <w:pPr>
        <w:spacing w:after="0" w:line="240" w:lineRule="auto"/>
        <w:jc w:val="both"/>
        <w:rPr>
          <w:rFonts w:ascii="Times New Roman" w:eastAsia="Times New Roman" w:hAnsi="Times New Roman" w:cs="Times New Roman"/>
          <w:kern w:val="0"/>
          <w:sz w:val="24"/>
          <w:szCs w:val="24"/>
          <w:lang w:eastAsia="lv-LV"/>
          <w14:ligatures w14:val="none"/>
        </w:rPr>
      </w:pPr>
      <w:r w:rsidRPr="00464030">
        <w:rPr>
          <w:rFonts w:ascii="Times New Roman" w:eastAsia="Times New Roman" w:hAnsi="Times New Roman" w:cs="Times New Roman"/>
          <w:kern w:val="0"/>
          <w:sz w:val="24"/>
          <w:szCs w:val="24"/>
          <w:lang w:eastAsia="lv-LV"/>
          <w14:ligatures w14:val="none"/>
        </w:rPr>
        <w:t xml:space="preserve">              </w:t>
      </w:r>
      <w:bookmarkStart w:id="499" w:name="_Hlk202447506"/>
      <w:r w:rsidRPr="00464030">
        <w:rPr>
          <w:rFonts w:ascii="Times New Roman" w:eastAsia="Times New Roman" w:hAnsi="Times New Roman" w:cs="Times New Roman"/>
          <w:kern w:val="0"/>
          <w:sz w:val="24"/>
          <w:szCs w:val="24"/>
          <w:lang w:eastAsia="lv-LV"/>
          <w14:ligatures w14:val="none"/>
        </w:rPr>
        <w:t xml:space="preserve">Domes priekšsēdētājs                                                                       A. </w:t>
      </w:r>
      <w:proofErr w:type="spellStart"/>
      <w:r w:rsidRPr="00464030">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9"/>
      <w:proofErr w:type="spellEnd"/>
    </w:p>
    <w:p w14:paraId="45C06495" w14:textId="77777777" w:rsidR="004D3DDD" w:rsidRPr="00464030" w:rsidRDefault="004D3DDD" w:rsidP="00464030">
      <w:pPr>
        <w:spacing w:after="0" w:line="240" w:lineRule="auto"/>
        <w:jc w:val="both"/>
        <w:rPr>
          <w:rFonts w:ascii="Times New Roman" w:eastAsia="Times New Roman" w:hAnsi="Times New Roman" w:cs="Times New Roman"/>
          <w:bCs/>
          <w:i/>
          <w:kern w:val="0"/>
          <w:sz w:val="24"/>
          <w:szCs w:val="24"/>
          <w:lang w:eastAsia="lv-LV"/>
          <w14:ligatures w14:val="none"/>
        </w:rPr>
      </w:pPr>
    </w:p>
    <w:p w14:paraId="5D0E3514" w14:textId="5765EF6C" w:rsidR="003F520D" w:rsidRPr="005A7C4C" w:rsidRDefault="005A7C4C" w:rsidP="005A7C4C">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5A7C4C">
        <w:rPr>
          <w:rFonts w:ascii="Times New Roman" w:eastAsia="Times New Roman" w:hAnsi="Times New Roman" w:cs="Times New Roman"/>
          <w:i/>
          <w:iCs/>
          <w:kern w:val="0"/>
          <w:sz w:val="24"/>
          <w:szCs w:val="24"/>
          <w:lang w:eastAsia="lv-LV"/>
          <w14:ligatures w14:val="none"/>
        </w:rPr>
        <w:t>Lauva 26199545</w:t>
      </w:r>
    </w:p>
    <w:sectPr w:rsidR="003F520D" w:rsidRPr="005A7C4C"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53893" w14:textId="77777777" w:rsidR="00B410DD" w:rsidRDefault="00B410DD">
      <w:pPr>
        <w:spacing w:after="0" w:line="240" w:lineRule="auto"/>
      </w:pPr>
      <w:r>
        <w:separator/>
      </w:r>
    </w:p>
  </w:endnote>
  <w:endnote w:type="continuationSeparator" w:id="0">
    <w:p w14:paraId="2F92F059" w14:textId="77777777" w:rsidR="00B410DD" w:rsidRDefault="00B41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0" w:name="_Hlk202447562"/>
    <w:r w:rsidRPr="003C7F1F">
      <w:rPr>
        <w:sz w:val="20"/>
        <w:szCs w:val="20"/>
      </w:rPr>
      <w:t>DOKUMENTS PARAKSTĪTS AR DROŠU ELEKTRONISKO PARAKSTU UN SATUR LAIKA ZĪMOGU</w:t>
    </w:r>
  </w:p>
  <w:bookmarkEnd w:id="500"/>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AFBFE" w14:textId="77777777" w:rsidR="00B410DD" w:rsidRDefault="00B410DD">
      <w:pPr>
        <w:spacing w:after="0" w:line="240" w:lineRule="auto"/>
      </w:pPr>
      <w:r>
        <w:separator/>
      </w:r>
    </w:p>
  </w:footnote>
  <w:footnote w:type="continuationSeparator" w:id="0">
    <w:p w14:paraId="43A52D81" w14:textId="77777777" w:rsidR="00B410DD" w:rsidRDefault="00B41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2966638C"/>
    <w:multiLevelType w:val="hybridMultilevel"/>
    <w:tmpl w:val="86D66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9"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0" w15:restartNumberingAfterBreak="0">
    <w:nsid w:val="54546D8B"/>
    <w:multiLevelType w:val="multilevel"/>
    <w:tmpl w:val="9B32401E"/>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Segoe UI" w:hAnsi="Segoe UI" w:cs="Segoe UI"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2"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16cid:durableId="610472573">
    <w:abstractNumId w:val="14"/>
  </w:num>
  <w:num w:numId="2" w16cid:durableId="397828114">
    <w:abstractNumId w:val="12"/>
  </w:num>
  <w:num w:numId="3" w16cid:durableId="458183809">
    <w:abstractNumId w:val="2"/>
  </w:num>
  <w:num w:numId="4" w16cid:durableId="285307804">
    <w:abstractNumId w:val="1"/>
  </w:num>
  <w:num w:numId="5" w16cid:durableId="700129761">
    <w:abstractNumId w:val="3"/>
  </w:num>
  <w:num w:numId="6" w16cid:durableId="774591726">
    <w:abstractNumId w:val="13"/>
  </w:num>
  <w:num w:numId="7" w16cid:durableId="12771306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4"/>
  </w:num>
  <w:num w:numId="9" w16cid:durableId="2074153759">
    <w:abstractNumId w:val="11"/>
  </w:num>
  <w:num w:numId="10" w16cid:durableId="290946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1438345">
    <w:abstractNumId w:val="6"/>
  </w:num>
  <w:num w:numId="13" w16cid:durableId="1955019949">
    <w:abstractNumId w:val="10"/>
  </w:num>
  <w:num w:numId="14" w16cid:durableId="110566024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05BB"/>
    <w:rsid w:val="00083A96"/>
    <w:rsid w:val="0008778C"/>
    <w:rsid w:val="00091189"/>
    <w:rsid w:val="00091B17"/>
    <w:rsid w:val="0009331C"/>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76CD1"/>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1751"/>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1BD"/>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3603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2957"/>
    <w:rsid w:val="00495C35"/>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A7C4C"/>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076D4"/>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4B5"/>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6EC7"/>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03BE"/>
    <w:rsid w:val="008F2EFC"/>
    <w:rsid w:val="008F512C"/>
    <w:rsid w:val="008F70EC"/>
    <w:rsid w:val="00901E7E"/>
    <w:rsid w:val="00904A7F"/>
    <w:rsid w:val="00906AF0"/>
    <w:rsid w:val="00907595"/>
    <w:rsid w:val="00911212"/>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5149"/>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189D"/>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409C"/>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0DD"/>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3306"/>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4CC"/>
    <w:rsid w:val="00C9365B"/>
    <w:rsid w:val="00C9431E"/>
    <w:rsid w:val="00C970C4"/>
    <w:rsid w:val="00CA0D97"/>
    <w:rsid w:val="00CA1D66"/>
    <w:rsid w:val="00CA4686"/>
    <w:rsid w:val="00CA6F11"/>
    <w:rsid w:val="00CB2679"/>
    <w:rsid w:val="00CB32BC"/>
    <w:rsid w:val="00CB3383"/>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06EB7"/>
    <w:rsid w:val="00D144E9"/>
    <w:rsid w:val="00D14F66"/>
    <w:rsid w:val="00D15327"/>
    <w:rsid w:val="00D20DD8"/>
    <w:rsid w:val="00D22661"/>
    <w:rsid w:val="00D2451F"/>
    <w:rsid w:val="00D27140"/>
    <w:rsid w:val="00D27C6F"/>
    <w:rsid w:val="00D31775"/>
    <w:rsid w:val="00D32B76"/>
    <w:rsid w:val="00D37B1B"/>
    <w:rsid w:val="00D40F2C"/>
    <w:rsid w:val="00D4364D"/>
    <w:rsid w:val="00D43C5B"/>
    <w:rsid w:val="00D45C2F"/>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979D0"/>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3EBF"/>
    <w:rsid w:val="00DE6E6C"/>
    <w:rsid w:val="00DE77D5"/>
    <w:rsid w:val="00DF172B"/>
    <w:rsid w:val="00DF793F"/>
    <w:rsid w:val="00E00473"/>
    <w:rsid w:val="00E00E12"/>
    <w:rsid w:val="00E01311"/>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D3253"/>
    <w:rsid w:val="00ED7ECE"/>
    <w:rsid w:val="00EE050F"/>
    <w:rsid w:val="00EE2BA4"/>
    <w:rsid w:val="00EE681B"/>
    <w:rsid w:val="00EE75BC"/>
    <w:rsid w:val="00EF38C1"/>
    <w:rsid w:val="00EF65DC"/>
    <w:rsid w:val="00F00DE0"/>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087"/>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1132</TotalTime>
  <Pages>1</Pages>
  <Words>1728</Words>
  <Characters>985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475</cp:revision>
  <dcterms:created xsi:type="dcterms:W3CDTF">2024-09-06T08:06:00Z</dcterms:created>
  <dcterms:modified xsi:type="dcterms:W3CDTF">2025-12-02T16:02:00Z</dcterms:modified>
</cp:coreProperties>
</file>